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498F4" w14:textId="77777777" w:rsidR="007B1DC4" w:rsidRPr="007B1DC4" w:rsidRDefault="007B1DC4" w:rsidP="007B1DC4">
      <w:pPr>
        <w:numPr>
          <w:ilvl w:val="0"/>
          <w:numId w:val="1"/>
        </w:numPr>
        <w:spacing w:after="0" w:line="240" w:lineRule="auto"/>
        <w:ind w:left="1267"/>
        <w:contextualSpacing/>
        <w:rPr>
          <w:rFonts w:ascii="Times New Roman" w:eastAsia="Times New Roman" w:hAnsi="Times New Roman" w:cs="Times New Roman"/>
          <w:color w:val="90C226"/>
          <w:kern w:val="0"/>
          <w:sz w:val="29"/>
          <w:lang w:eastAsia="nl-NL"/>
          <w14:ligatures w14:val="none"/>
        </w:rPr>
      </w:pPr>
      <w:r w:rsidRPr="007B1DC4">
        <w:rPr>
          <w:rFonts w:eastAsiaTheme="minorEastAsia" w:hAnsi="Trebuchet MS"/>
          <w:color w:val="404040" w:themeColor="text1" w:themeTint="BF"/>
          <w:kern w:val="24"/>
          <w:sz w:val="36"/>
          <w:szCs w:val="36"/>
          <w:lang w:eastAsia="nl-NL"/>
          <w14:ligatures w14:val="none"/>
        </w:rPr>
        <w:t>Opening en mededelingen</w:t>
      </w:r>
    </w:p>
    <w:p w14:paraId="1F2CC70C" w14:textId="77777777" w:rsidR="007B1DC4" w:rsidRPr="007B1DC4" w:rsidRDefault="007B1DC4" w:rsidP="007B1DC4">
      <w:pPr>
        <w:numPr>
          <w:ilvl w:val="0"/>
          <w:numId w:val="1"/>
        </w:numPr>
        <w:spacing w:after="0" w:line="240" w:lineRule="auto"/>
        <w:ind w:left="1267"/>
        <w:contextualSpacing/>
        <w:rPr>
          <w:rFonts w:ascii="Times New Roman" w:eastAsia="Times New Roman" w:hAnsi="Times New Roman" w:cs="Times New Roman"/>
          <w:color w:val="90C226"/>
          <w:kern w:val="0"/>
          <w:sz w:val="29"/>
          <w:lang w:eastAsia="nl-NL"/>
          <w14:ligatures w14:val="none"/>
        </w:rPr>
      </w:pPr>
      <w:r w:rsidRPr="007B1DC4">
        <w:rPr>
          <w:rFonts w:eastAsiaTheme="minorEastAsia" w:hAnsi="Trebuchet MS"/>
          <w:color w:val="404040" w:themeColor="text1" w:themeTint="BF"/>
          <w:kern w:val="24"/>
          <w:sz w:val="36"/>
          <w:szCs w:val="36"/>
          <w:lang w:eastAsia="nl-NL"/>
          <w14:ligatures w14:val="none"/>
        </w:rPr>
        <w:t>Bestuursverkiezing</w:t>
      </w:r>
    </w:p>
    <w:p w14:paraId="13DCDB3F" w14:textId="77777777" w:rsidR="007B1DC4" w:rsidRPr="007B1DC4" w:rsidRDefault="007B1DC4" w:rsidP="007B1DC4">
      <w:pPr>
        <w:numPr>
          <w:ilvl w:val="1"/>
          <w:numId w:val="1"/>
        </w:numPr>
        <w:spacing w:after="0" w:line="240" w:lineRule="auto"/>
        <w:ind w:left="2707"/>
        <w:contextualSpacing/>
        <w:rPr>
          <w:rFonts w:ascii="Times New Roman" w:eastAsia="Times New Roman" w:hAnsi="Times New Roman" w:cs="Times New Roman"/>
          <w:color w:val="90C226"/>
          <w:kern w:val="0"/>
          <w:sz w:val="26"/>
          <w:lang w:eastAsia="nl-NL"/>
          <w14:ligatures w14:val="none"/>
        </w:rPr>
      </w:pPr>
      <w:r w:rsidRPr="007B1DC4">
        <w:rPr>
          <w:rFonts w:eastAsiaTheme="minorEastAsia" w:hAnsi="Trebuchet MS"/>
          <w:color w:val="404040" w:themeColor="text1" w:themeTint="BF"/>
          <w:kern w:val="24"/>
          <w:sz w:val="32"/>
          <w:szCs w:val="32"/>
          <w:lang w:eastAsia="nl-NL"/>
          <w14:ligatures w14:val="none"/>
        </w:rPr>
        <w:t xml:space="preserve">Schema van aftreden en verkiezing </w:t>
      </w:r>
    </w:p>
    <w:p w14:paraId="1AD3C918" w14:textId="77777777" w:rsidR="007B1DC4" w:rsidRPr="007B1DC4" w:rsidRDefault="007B1DC4" w:rsidP="007B1DC4">
      <w:pPr>
        <w:numPr>
          <w:ilvl w:val="0"/>
          <w:numId w:val="1"/>
        </w:numPr>
        <w:spacing w:after="0" w:line="240" w:lineRule="auto"/>
        <w:ind w:left="1267"/>
        <w:contextualSpacing/>
        <w:rPr>
          <w:rFonts w:ascii="Times New Roman" w:eastAsia="Times New Roman" w:hAnsi="Times New Roman" w:cs="Times New Roman"/>
          <w:color w:val="90C226"/>
          <w:kern w:val="0"/>
          <w:sz w:val="29"/>
          <w:lang w:eastAsia="nl-NL"/>
          <w14:ligatures w14:val="none"/>
        </w:rPr>
      </w:pPr>
      <w:r w:rsidRPr="007B1DC4">
        <w:rPr>
          <w:rFonts w:eastAsiaTheme="minorEastAsia" w:hAnsi="Trebuchet MS"/>
          <w:color w:val="404040" w:themeColor="text1" w:themeTint="BF"/>
          <w:kern w:val="24"/>
          <w:sz w:val="36"/>
          <w:szCs w:val="36"/>
          <w:lang w:eastAsia="nl-NL"/>
          <w14:ligatures w14:val="none"/>
        </w:rPr>
        <w:t>Opnames 2024 en terugblik</w:t>
      </w:r>
    </w:p>
    <w:p w14:paraId="49D662F4" w14:textId="77777777" w:rsidR="007B1DC4" w:rsidRPr="007B1DC4" w:rsidRDefault="007B1DC4" w:rsidP="007B1DC4">
      <w:pPr>
        <w:numPr>
          <w:ilvl w:val="1"/>
          <w:numId w:val="1"/>
        </w:numPr>
        <w:spacing w:after="0" w:line="240" w:lineRule="auto"/>
        <w:ind w:left="2707"/>
        <w:contextualSpacing/>
        <w:rPr>
          <w:rFonts w:ascii="Times New Roman" w:eastAsia="Times New Roman" w:hAnsi="Times New Roman" w:cs="Times New Roman"/>
          <w:color w:val="90C226"/>
          <w:kern w:val="0"/>
          <w:sz w:val="26"/>
          <w:lang w:eastAsia="nl-NL"/>
          <w14:ligatures w14:val="none"/>
        </w:rPr>
      </w:pPr>
      <w:r w:rsidRPr="007B1DC4">
        <w:rPr>
          <w:rFonts w:eastAsiaTheme="minorEastAsia" w:hAnsi="Trebuchet MS"/>
          <w:color w:val="404040" w:themeColor="text1" w:themeTint="BF"/>
          <w:kern w:val="24"/>
          <w:sz w:val="32"/>
          <w:szCs w:val="32"/>
          <w:lang w:eastAsia="nl-NL"/>
          <w14:ligatures w14:val="none"/>
        </w:rPr>
        <w:t>Opname bokken en hoogste opname</w:t>
      </w:r>
    </w:p>
    <w:p w14:paraId="409EFE30" w14:textId="77777777" w:rsidR="007B1DC4" w:rsidRPr="007B1DC4" w:rsidRDefault="007B1DC4" w:rsidP="007B1DC4">
      <w:pPr>
        <w:numPr>
          <w:ilvl w:val="1"/>
          <w:numId w:val="1"/>
        </w:numPr>
        <w:spacing w:after="0" w:line="240" w:lineRule="auto"/>
        <w:ind w:left="2707"/>
        <w:contextualSpacing/>
        <w:rPr>
          <w:rFonts w:ascii="Times New Roman" w:eastAsia="Times New Roman" w:hAnsi="Times New Roman" w:cs="Times New Roman"/>
          <w:color w:val="90C226"/>
          <w:kern w:val="0"/>
          <w:sz w:val="26"/>
          <w:lang w:eastAsia="nl-NL"/>
          <w14:ligatures w14:val="none"/>
        </w:rPr>
      </w:pPr>
      <w:r w:rsidRPr="007B1DC4">
        <w:rPr>
          <w:rFonts w:eastAsiaTheme="minorEastAsia" w:hAnsi="Trebuchet MS"/>
          <w:color w:val="404040" w:themeColor="text1" w:themeTint="BF"/>
          <w:kern w:val="24"/>
          <w:sz w:val="32"/>
          <w:szCs w:val="32"/>
          <w:lang w:eastAsia="nl-NL"/>
          <w14:ligatures w14:val="none"/>
        </w:rPr>
        <w:t>Opname geiten en hoogste opname</w:t>
      </w:r>
    </w:p>
    <w:p w14:paraId="2E8A3F38" w14:textId="77777777" w:rsidR="007B1DC4" w:rsidRPr="007B1DC4" w:rsidRDefault="007B1DC4" w:rsidP="007B1DC4">
      <w:pPr>
        <w:numPr>
          <w:ilvl w:val="0"/>
          <w:numId w:val="1"/>
        </w:numPr>
        <w:spacing w:after="0" w:line="240" w:lineRule="auto"/>
        <w:ind w:left="1354"/>
        <w:contextualSpacing/>
        <w:rPr>
          <w:rFonts w:ascii="Times New Roman" w:eastAsia="Times New Roman" w:hAnsi="Times New Roman" w:cs="Times New Roman"/>
          <w:color w:val="90C226"/>
          <w:kern w:val="0"/>
          <w:sz w:val="29"/>
          <w:lang w:eastAsia="nl-NL"/>
          <w14:ligatures w14:val="none"/>
        </w:rPr>
      </w:pPr>
      <w:r w:rsidRPr="007B1DC4">
        <w:rPr>
          <w:rFonts w:eastAsiaTheme="minorEastAsia" w:hAnsi="Trebuchet MS"/>
          <w:color w:val="404040" w:themeColor="text1" w:themeTint="BF"/>
          <w:kern w:val="24"/>
          <w:sz w:val="36"/>
          <w:szCs w:val="36"/>
          <w:lang w:eastAsia="nl-NL"/>
          <w14:ligatures w14:val="none"/>
        </w:rPr>
        <w:t>Toegekende predicaten 2024</w:t>
      </w:r>
    </w:p>
    <w:p w14:paraId="08A821A3" w14:textId="77777777" w:rsidR="007B1DC4" w:rsidRPr="007B1DC4" w:rsidRDefault="007B1DC4" w:rsidP="007B1DC4">
      <w:pPr>
        <w:numPr>
          <w:ilvl w:val="0"/>
          <w:numId w:val="1"/>
        </w:numPr>
        <w:spacing w:after="0" w:line="240" w:lineRule="auto"/>
        <w:ind w:left="1354"/>
        <w:contextualSpacing/>
        <w:rPr>
          <w:rFonts w:ascii="Times New Roman" w:eastAsia="Times New Roman" w:hAnsi="Times New Roman" w:cs="Times New Roman"/>
          <w:color w:val="90C226"/>
          <w:kern w:val="0"/>
          <w:sz w:val="29"/>
          <w:lang w:eastAsia="nl-NL"/>
          <w14:ligatures w14:val="none"/>
        </w:rPr>
      </w:pPr>
      <w:r w:rsidRPr="007B1DC4">
        <w:rPr>
          <w:rFonts w:eastAsiaTheme="minorEastAsia" w:hAnsi="Trebuchet MS"/>
          <w:color w:val="404040" w:themeColor="text1" w:themeTint="BF"/>
          <w:kern w:val="24"/>
          <w:sz w:val="36"/>
          <w:szCs w:val="36"/>
          <w:lang w:eastAsia="nl-NL"/>
          <w14:ligatures w14:val="none"/>
        </w:rPr>
        <w:t>Ontwikkeling inteeltco</w:t>
      </w:r>
      <w:r w:rsidRPr="007B1DC4">
        <w:rPr>
          <w:rFonts w:eastAsiaTheme="minorEastAsia" w:hAnsi="Trebuchet MS"/>
          <w:color w:val="404040" w:themeColor="text1" w:themeTint="BF"/>
          <w:kern w:val="24"/>
          <w:sz w:val="36"/>
          <w:szCs w:val="36"/>
          <w:lang w:eastAsia="nl-NL"/>
          <w14:ligatures w14:val="none"/>
        </w:rPr>
        <w:t>ë</w:t>
      </w:r>
      <w:r w:rsidRPr="007B1DC4">
        <w:rPr>
          <w:rFonts w:eastAsiaTheme="minorEastAsia" w:hAnsi="Trebuchet MS"/>
          <w:color w:val="404040" w:themeColor="text1" w:themeTint="BF"/>
          <w:kern w:val="24"/>
          <w:sz w:val="36"/>
          <w:szCs w:val="36"/>
          <w:lang w:eastAsia="nl-NL"/>
          <w14:ligatures w14:val="none"/>
        </w:rPr>
        <w:t>ffici</w:t>
      </w:r>
      <w:r w:rsidRPr="007B1DC4">
        <w:rPr>
          <w:rFonts w:eastAsiaTheme="minorEastAsia" w:hAnsi="Trebuchet MS"/>
          <w:color w:val="404040" w:themeColor="text1" w:themeTint="BF"/>
          <w:kern w:val="24"/>
          <w:sz w:val="36"/>
          <w:szCs w:val="36"/>
          <w:lang w:eastAsia="nl-NL"/>
          <w14:ligatures w14:val="none"/>
        </w:rPr>
        <w:t>ë</w:t>
      </w:r>
      <w:r w:rsidRPr="007B1DC4">
        <w:rPr>
          <w:rFonts w:eastAsiaTheme="minorEastAsia" w:hAnsi="Trebuchet MS"/>
          <w:color w:val="404040" w:themeColor="text1" w:themeTint="BF"/>
          <w:kern w:val="24"/>
          <w:sz w:val="36"/>
          <w:szCs w:val="36"/>
          <w:lang w:eastAsia="nl-NL"/>
          <w14:ligatures w14:val="none"/>
        </w:rPr>
        <w:t>nt</w:t>
      </w:r>
    </w:p>
    <w:p w14:paraId="351F18F9" w14:textId="77777777" w:rsidR="007B1DC4" w:rsidRPr="007B1DC4" w:rsidRDefault="007B1DC4" w:rsidP="007B1DC4">
      <w:pPr>
        <w:numPr>
          <w:ilvl w:val="0"/>
          <w:numId w:val="1"/>
        </w:numPr>
        <w:spacing w:after="0" w:line="240" w:lineRule="auto"/>
        <w:ind w:left="1354"/>
        <w:contextualSpacing/>
        <w:rPr>
          <w:rFonts w:ascii="Times New Roman" w:eastAsia="Times New Roman" w:hAnsi="Times New Roman" w:cs="Times New Roman"/>
          <w:color w:val="90C226"/>
          <w:kern w:val="0"/>
          <w:sz w:val="29"/>
          <w:lang w:eastAsia="nl-NL"/>
          <w14:ligatures w14:val="none"/>
        </w:rPr>
      </w:pPr>
      <w:r w:rsidRPr="007B1DC4">
        <w:rPr>
          <w:rFonts w:eastAsiaTheme="minorEastAsia" w:hAnsi="Trebuchet MS"/>
          <w:color w:val="404040" w:themeColor="text1" w:themeTint="BF"/>
          <w:kern w:val="24"/>
          <w:sz w:val="36"/>
          <w:szCs w:val="36"/>
          <w:lang w:eastAsia="nl-NL"/>
          <w14:ligatures w14:val="none"/>
        </w:rPr>
        <w:t>Jaarverslag 2024</w:t>
      </w:r>
    </w:p>
    <w:p w14:paraId="050DC920" w14:textId="77777777" w:rsidR="007B1DC4" w:rsidRPr="007B1DC4" w:rsidRDefault="007B1DC4" w:rsidP="007B1DC4">
      <w:pPr>
        <w:numPr>
          <w:ilvl w:val="0"/>
          <w:numId w:val="1"/>
        </w:numPr>
        <w:spacing w:after="0" w:line="240" w:lineRule="auto"/>
        <w:ind w:left="1354"/>
        <w:contextualSpacing/>
        <w:rPr>
          <w:rFonts w:ascii="Times New Roman" w:eastAsia="Times New Roman" w:hAnsi="Times New Roman" w:cs="Times New Roman"/>
          <w:color w:val="90C226"/>
          <w:kern w:val="0"/>
          <w:sz w:val="29"/>
          <w:lang w:eastAsia="nl-NL"/>
          <w14:ligatures w14:val="none"/>
        </w:rPr>
      </w:pPr>
      <w:r w:rsidRPr="007B1DC4">
        <w:rPr>
          <w:rFonts w:eastAsiaTheme="minorEastAsia" w:hAnsi="Trebuchet MS"/>
          <w:color w:val="404040" w:themeColor="text1" w:themeTint="BF"/>
          <w:kern w:val="24"/>
          <w:sz w:val="36"/>
          <w:szCs w:val="36"/>
          <w:lang w:eastAsia="nl-NL"/>
          <w14:ligatures w14:val="none"/>
        </w:rPr>
        <w:t>Wijzigingen in het opnamerapport</w:t>
      </w:r>
    </w:p>
    <w:p w14:paraId="7CE97ABB" w14:textId="77777777" w:rsidR="007B1DC4" w:rsidRPr="007B1DC4" w:rsidRDefault="007B1DC4" w:rsidP="007B1DC4">
      <w:pPr>
        <w:numPr>
          <w:ilvl w:val="0"/>
          <w:numId w:val="1"/>
        </w:numPr>
        <w:spacing w:after="0" w:line="240" w:lineRule="auto"/>
        <w:ind w:left="1354"/>
        <w:contextualSpacing/>
        <w:rPr>
          <w:rFonts w:ascii="Times New Roman" w:eastAsia="Times New Roman" w:hAnsi="Times New Roman" w:cs="Times New Roman"/>
          <w:color w:val="90C226"/>
          <w:kern w:val="0"/>
          <w:sz w:val="29"/>
          <w:lang w:eastAsia="nl-NL"/>
          <w14:ligatures w14:val="none"/>
        </w:rPr>
      </w:pPr>
      <w:r w:rsidRPr="007B1DC4">
        <w:rPr>
          <w:rFonts w:eastAsiaTheme="minorEastAsia" w:hAnsi="Trebuchet MS"/>
          <w:color w:val="404040" w:themeColor="text1" w:themeTint="BF"/>
          <w:kern w:val="24"/>
          <w:sz w:val="36"/>
          <w:szCs w:val="36"/>
          <w:lang w:eastAsia="nl-NL"/>
          <w14:ligatures w14:val="none"/>
        </w:rPr>
        <w:t>Keuringen  en fokkersdag 2025 en mogelijkheid tot stamboekopname</w:t>
      </w:r>
    </w:p>
    <w:p w14:paraId="24165B49" w14:textId="77777777" w:rsidR="007B1DC4" w:rsidRPr="007B1DC4" w:rsidRDefault="007B1DC4" w:rsidP="007B1DC4">
      <w:pPr>
        <w:numPr>
          <w:ilvl w:val="0"/>
          <w:numId w:val="1"/>
        </w:numPr>
        <w:spacing w:after="0" w:line="240" w:lineRule="auto"/>
        <w:ind w:left="1354"/>
        <w:contextualSpacing/>
        <w:rPr>
          <w:rFonts w:ascii="Times New Roman" w:eastAsia="Times New Roman" w:hAnsi="Times New Roman" w:cs="Times New Roman"/>
          <w:color w:val="90C226"/>
          <w:kern w:val="0"/>
          <w:sz w:val="29"/>
          <w:lang w:eastAsia="nl-NL"/>
          <w14:ligatures w14:val="none"/>
        </w:rPr>
      </w:pPr>
      <w:r w:rsidRPr="007B1DC4">
        <w:rPr>
          <w:rFonts w:eastAsiaTheme="minorEastAsia" w:hAnsi="Trebuchet MS"/>
          <w:color w:val="404040" w:themeColor="text1" w:themeTint="BF"/>
          <w:kern w:val="24"/>
          <w:sz w:val="36"/>
          <w:szCs w:val="36"/>
          <w:lang w:eastAsia="nl-NL"/>
          <w14:ligatures w14:val="none"/>
        </w:rPr>
        <w:t>Eren van de winnaars fokcommissiekeuring Ermelo, bokken keuring Lexmond, NCW keuring Opmeer en geitenkeuring Zwolle (CW)</w:t>
      </w:r>
    </w:p>
    <w:p w14:paraId="4F189E41" w14:textId="77777777" w:rsidR="007B1DC4" w:rsidRDefault="007B1DC4"/>
    <w:sectPr w:rsidR="007B1D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3F2FE6"/>
    <w:multiLevelType w:val="hybridMultilevel"/>
    <w:tmpl w:val="88661118"/>
    <w:lvl w:ilvl="0" w:tplc="3920D0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54A875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B5E75C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8D010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756255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C0A36E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75EBE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30E70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8AF2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20112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DC4"/>
    <w:rsid w:val="001416B9"/>
    <w:rsid w:val="004C2E1C"/>
    <w:rsid w:val="007B1DC4"/>
    <w:rsid w:val="008F1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B6C1A"/>
  <w15:chartTrackingRefBased/>
  <w15:docId w15:val="{57DF6F80-A1F2-41F6-967A-9040F449B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7B1D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7B1D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B1D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7B1D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7B1D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7B1D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7B1D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7B1D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7B1D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7B1D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7B1D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B1D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7B1DC4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7B1DC4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7B1DC4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7B1DC4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7B1DC4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7B1DC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7B1D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B1D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B1D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B1D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7B1D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7B1DC4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7B1DC4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7B1DC4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7B1D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7B1DC4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7B1D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136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42003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436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916">
          <w:marLeft w:val="126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908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2957">
          <w:marLeft w:val="126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4857">
          <w:marLeft w:val="126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6766">
          <w:marLeft w:val="63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94537">
          <w:marLeft w:val="63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0498">
          <w:marLeft w:val="63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5705">
          <w:marLeft w:val="63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8358">
          <w:marLeft w:val="63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5688">
          <w:marLeft w:val="63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393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Theo van der Meer</dc:creator>
  <cp:keywords/>
  <dc:description/>
  <cp:lastModifiedBy>C.J. Hoorweg</cp:lastModifiedBy>
  <cp:revision>2</cp:revision>
  <dcterms:created xsi:type="dcterms:W3CDTF">2025-02-14T07:07:00Z</dcterms:created>
  <dcterms:modified xsi:type="dcterms:W3CDTF">2025-02-14T07:07:00Z</dcterms:modified>
</cp:coreProperties>
</file>